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0"/>
        <w:rPr>
          <w:rFonts w:ascii="Times New Roman" w:hAnsi="Times New Roman" w:eastAsia="Times New Roman" w:cs="Times New Roman"/>
          <w:sz w:val="24"/>
          <w:szCs w:val="24"/>
          <w:highlight w:val="white"/>
          <w:bdr w:val="single" w:sz="6" w:space="4" w:color="000000"/>
          <w:lang w:eastAsia="fr-FR"/>
        </w:rPr>
      </w:pPr>
      <w:r>
        <w:rPr>
          <w:rFonts w:eastAsia="Times New Roman" w:cs="Arial" w:ascii="Arial" w:hAnsi="Arial"/>
          <w:b/>
          <w:bCs/>
          <w:sz w:val="28"/>
          <w:szCs w:val="28"/>
          <w:bdr w:val="single" w:sz="6" w:space="4" w:color="000000"/>
          <w:shd w:fill="000000" w:val="clear"/>
          <w:lang w:eastAsia="fr-FR"/>
        </w:rPr>
        <w:t xml:space="preserve">Offre de mission de service civique </w:t>
      </w:r>
    </w:p>
    <w:p>
      <w:pPr>
        <w:pStyle w:val="Normal"/>
        <w:spacing w:lineRule="auto" w:line="240" w:before="0" w:after="0"/>
        <w:rPr/>
      </w:pPr>
      <w:r>
        <w:rPr>
          <w:rFonts w:eastAsia="Times New Roman" w:cs="Times New Roman" w:ascii="Times New Roman" w:hAnsi="Times New Roman"/>
          <w:color w:val="000000"/>
          <w:sz w:val="24"/>
          <w:szCs w:val="24"/>
          <w:lang w:eastAsia="fr-FR"/>
        </w:rPr>
        <w:t xml:space="preserve">√ </w:t>
      </w:r>
      <w:r>
        <w:rPr>
          <w:rFonts w:eastAsia="Times New Roman" w:cs="Arial" w:ascii="Arial" w:hAnsi="Arial"/>
          <w:b/>
          <w:bCs/>
          <w:color w:val="000000"/>
          <w:sz w:val="20"/>
          <w:szCs w:val="20"/>
          <w:lang w:eastAsia="fr-FR"/>
        </w:rPr>
        <w:t xml:space="preserve">sur le site internet de l'Agence du Service Civique </w:t>
      </w:r>
      <w:hyperlink r:id="rId2">
        <w:r>
          <w:rPr>
            <w:rStyle w:val="ListLabel24"/>
            <w:rFonts w:eastAsia="Calibri" w:eastAsiaTheme="minorHAnsi"/>
          </w:rPr>
          <w:t>http://www.service-civique.gouv.fr</w:t>
        </w:r>
      </w:hyperlink>
      <w:r>
        <w:rPr>
          <w:rFonts w:eastAsia="Times New Roman" w:cs="Times New Roman" w:ascii="Times New Roman" w:hAnsi="Times New Roman"/>
          <w:sz w:val="24"/>
          <w:szCs w:val="24"/>
          <w:lang w:eastAsia="fr-FR"/>
        </w:rPr>
        <w:t xml:space="preserve">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Times New Roman" w:hAnsi="Times New Roman"/>
          <w:color w:val="000000"/>
          <w:sz w:val="24"/>
          <w:szCs w:val="24"/>
          <w:lang w:eastAsia="fr-FR"/>
        </w:rPr>
        <w:t xml:space="preserve">√ </w:t>
      </w:r>
      <w:r>
        <w:rPr>
          <w:rFonts w:eastAsia="Times New Roman" w:cs="Arial" w:ascii="Arial" w:hAnsi="Arial"/>
          <w:b/>
          <w:bCs/>
          <w:color w:val="000000"/>
          <w:sz w:val="18"/>
          <w:szCs w:val="18"/>
          <w:lang w:eastAsia="fr-FR"/>
        </w:rPr>
        <w:t xml:space="preserve">sur le site internet de la Ligue de l'enseignement </w:t>
      </w:r>
      <w:r>
        <w:rPr>
          <w:rFonts w:eastAsia="Times New Roman" w:cs="Arial" w:ascii="Arial" w:hAnsi="Arial"/>
          <w:i/>
          <w:iCs/>
          <w:color w:val="000000"/>
          <w:sz w:val="18"/>
          <w:szCs w:val="18"/>
          <w:lang w:eastAsia="fr-FR"/>
        </w:rPr>
        <w:t>http://www.laliguenormandie.org/</w:t>
      </w:r>
    </w:p>
    <w:p>
      <w:pPr>
        <w:pStyle w:val="Normal"/>
        <w:spacing w:lineRule="auto" w:line="240" w:beforeAutospacing="1" w:after="0"/>
        <w:rPr/>
      </w:pPr>
      <w:r>
        <w:rPr>
          <w:rFonts w:eastAsia="Times New Roman" w:cs="Arial" w:ascii="Arial" w:hAnsi="Arial"/>
          <w:color w:val="000000"/>
          <w:sz w:val="18"/>
          <w:szCs w:val="18"/>
          <w:u w:val="single"/>
          <w:lang w:eastAsia="fr-FR"/>
        </w:rPr>
        <w:t>Contact :</w:t>
      </w:r>
      <w:r>
        <w:rPr>
          <w:rFonts w:eastAsia="Times New Roman" w:cs="Arial" w:ascii="Arial" w:hAnsi="Arial"/>
          <w:color w:val="000000"/>
          <w:sz w:val="18"/>
          <w:szCs w:val="18"/>
          <w:lang w:eastAsia="fr-FR"/>
        </w:rPr>
        <w:t xml:space="preserve"> Ligue de l'enseignement de Normandie : </w:t>
      </w:r>
      <w:hyperlink r:id="rId3">
        <w:r>
          <w:rPr>
            <w:rStyle w:val="ListLabel25"/>
            <w:rFonts w:eastAsia="Calibri" w:eastAsiaTheme="minorHAnsi"/>
          </w:rPr>
          <w:t>crva@laliguenormandie.org</w:t>
        </w:r>
      </w:hyperlink>
      <w:r>
        <w:rPr>
          <w:rFonts w:eastAsia="Times New Roman" w:cs="Arial" w:ascii="Arial" w:hAnsi="Arial"/>
          <w:color w:val="000000"/>
          <w:sz w:val="18"/>
          <w:szCs w:val="18"/>
          <w:lang w:eastAsia="fr-FR"/>
        </w:rPr>
        <w:t xml:space="preserve"> ou 02 33 77 42 50.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Times New Roman" w:ascii="Bitstream" w:hAnsi="Bitstream"/>
          <w:b/>
          <w:bCs/>
          <w:sz w:val="20"/>
          <w:szCs w:val="20"/>
          <w:u w:val="single"/>
          <w:lang w:eastAsia="fr-FR"/>
        </w:rPr>
        <w:t>Thématique(s)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r>
        <w:rPr>
          <w:rFonts w:eastAsia="Times New Roman" w:cs="Arial" w:ascii="Arial" w:hAnsi="Arial"/>
          <w:bCs/>
          <w:sz w:val="18"/>
          <w:szCs w:val="18"/>
          <w:lang w:eastAsia="fr-FR"/>
        </w:rPr>
        <w:t xml:space="preserve">Solidarité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r>
        <w:rPr>
          <w:rFonts w:eastAsia="Times New Roman" w:cs="Arial" w:ascii="Arial" w:hAnsi="Arial"/>
          <w:sz w:val="18"/>
          <w:szCs w:val="18"/>
          <w:lang w:eastAsia="fr-FR"/>
        </w:rPr>
        <w:t xml:space="preserve">Environnement </w:t>
      </w:r>
    </w:p>
    <w:p>
      <w:pPr>
        <w:pStyle w:val="Normal"/>
        <w:spacing w:lineRule="auto" w:line="240" w:before="0" w:after="0"/>
        <w:rPr>
          <w:rFonts w:ascii="Arial" w:hAnsi="Arial" w:eastAsia="Times New Roman" w:cs="Arial"/>
          <w:sz w:val="18"/>
          <w:szCs w:val="18"/>
          <w:lang w:eastAsia="fr-FR"/>
        </w:rPr>
      </w:pPr>
      <w:r>
        <w:rPr>
          <w:rFonts w:eastAsia="Times New Roman" w:cs="Times New Roman" w:ascii="Times New Roman" w:hAnsi="Times New Roman"/>
          <w:sz w:val="24"/>
          <w:szCs w:val="24"/>
          <w:lang w:eastAsia="fr-FR"/>
        </w:rPr>
        <w:t>□</w:t>
      </w:r>
      <w:r>
        <w:rPr>
          <w:rFonts w:eastAsia="Times New Roman" w:cs="Arial" w:ascii="Arial" w:hAnsi="Arial"/>
          <w:sz w:val="18"/>
          <w:szCs w:val="18"/>
          <w:lang w:eastAsia="fr-FR"/>
        </w:rPr>
        <w:t xml:space="preserve">Culture et loisirs </w:t>
      </w:r>
    </w:p>
    <w:p>
      <w:pPr>
        <w:pStyle w:val="Normal"/>
        <w:spacing w:lineRule="auto" w:line="240" w:before="0" w:after="0"/>
        <w:rPr/>
      </w:pPr>
      <w:r>
        <w:rPr>
          <w:rFonts w:eastAsia="Times New Roman" w:cs="Times New Roman" w:ascii="Times New Roman" w:hAnsi="Times New Roman"/>
          <w:sz w:val="24"/>
          <w:szCs w:val="24"/>
          <w:lang w:eastAsia="fr-FR"/>
        </w:rPr>
        <w:t xml:space="preserve">□ </w:t>
      </w:r>
      <w:r>
        <w:rPr>
          <w:rFonts w:eastAsia="Times New Roman" w:cs="Arial" w:ascii="Arial" w:hAnsi="Arial"/>
          <w:bCs/>
          <w:sz w:val="18"/>
          <w:szCs w:val="18"/>
          <w:lang w:eastAsia="fr-FR"/>
        </w:rPr>
        <w:t xml:space="preserve">Mémoire et citoyenneté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x </w:t>
      </w:r>
      <w:r>
        <w:rPr>
          <w:rFonts w:eastAsia="Times New Roman" w:cs="Arial" w:ascii="Arial" w:hAnsi="Arial"/>
          <w:sz w:val="18"/>
          <w:szCs w:val="18"/>
          <w:lang w:eastAsia="fr-FR"/>
        </w:rPr>
        <w:t xml:space="preserve">Éducation pour tous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r>
        <w:rPr>
          <w:rFonts w:eastAsia="Times New Roman" w:cs="Arial" w:ascii="Arial" w:hAnsi="Arial"/>
          <w:sz w:val="18"/>
          <w:szCs w:val="18"/>
          <w:lang w:eastAsia="fr-FR"/>
        </w:rPr>
        <w:t xml:space="preserve">Santé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r>
        <w:rPr>
          <w:rFonts w:eastAsia="Times New Roman" w:cs="Arial" w:ascii="Arial" w:hAnsi="Arial"/>
          <w:sz w:val="18"/>
          <w:szCs w:val="18"/>
          <w:lang w:eastAsia="fr-FR"/>
        </w:rPr>
        <w:t xml:space="preserve">Interventions d'urgence en cas de crise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r>
        <w:rPr>
          <w:rFonts w:eastAsia="Times New Roman" w:cs="Arial" w:ascii="Arial" w:hAnsi="Arial"/>
          <w:sz w:val="18"/>
          <w:szCs w:val="18"/>
          <w:lang w:eastAsia="fr-FR"/>
        </w:rPr>
        <w:t xml:space="preserve">Sport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w:t>
      </w:r>
      <w:r>
        <w:rPr>
          <w:rFonts w:eastAsia="Times New Roman" w:cs="Arial" w:ascii="Arial" w:hAnsi="Arial"/>
          <w:sz w:val="18"/>
          <w:szCs w:val="18"/>
          <w:lang w:eastAsia="fr-FR"/>
        </w:rPr>
        <w:t>Développement international et aide humanitaire</w:t>
      </w:r>
    </w:p>
    <w:p>
      <w:pPr>
        <w:pStyle w:val="Normal"/>
        <w:spacing w:lineRule="auto" w:line="240" w:beforeAutospacing="1" w:after="0"/>
        <w:rPr>
          <w:rFonts w:ascii="Bitsream" w:hAnsi="Bitsream" w:eastAsia="Times New Roman" w:cs="Times New Roman"/>
          <w:bCs/>
          <w:sz w:val="20"/>
          <w:szCs w:val="20"/>
          <w:lang w:eastAsia="fr-FR"/>
        </w:rPr>
      </w:pPr>
      <w:r>
        <w:rPr>
          <w:rFonts w:eastAsia="Times New Roman" w:cs="Times New Roman" w:ascii="Bitsream" w:hAnsi="Bitsream"/>
          <w:b/>
          <w:bCs/>
          <w:sz w:val="20"/>
          <w:szCs w:val="20"/>
          <w:u w:val="single"/>
          <w:lang w:eastAsia="fr-FR"/>
        </w:rPr>
        <w:t>Titre de la mission :</w:t>
      </w:r>
      <w:r>
        <w:rPr>
          <w:rFonts w:eastAsia="Times New Roman" w:cs="Times New Roman" w:ascii="Bitsream" w:hAnsi="Bitsream"/>
          <w:b/>
          <w:bCs/>
          <w:sz w:val="20"/>
          <w:szCs w:val="20"/>
          <w:lang w:eastAsia="fr-FR"/>
        </w:rPr>
        <w:t xml:space="preserve"> </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Arial" w:ascii="Arial" w:hAnsi="Arial"/>
          <w:sz w:val="18"/>
          <w:szCs w:val="18"/>
          <w:lang w:eastAsia="fr-FR"/>
        </w:rPr>
        <w:t xml:space="preserve">Structure d’accueil : </w:t>
      </w:r>
      <w:r>
        <w:rPr>
          <w:rFonts w:eastAsia="Times New Roman" w:cs="Arial" w:ascii="Arial" w:hAnsi="Arial"/>
          <w:b/>
          <w:bCs/>
          <w:sz w:val="18"/>
          <w:szCs w:val="18"/>
          <w:lang w:eastAsia="fr-FR"/>
        </w:rPr>
        <w:t xml:space="preserve">La ligue de l’enseignement de Normandie </w:t>
      </w:r>
    </w:p>
    <w:p>
      <w:pPr>
        <w:pStyle w:val="ListParagraph"/>
        <w:numPr>
          <w:ilvl w:val="0"/>
          <w:numId w:val="1"/>
        </w:numPr>
        <w:spacing w:lineRule="auto" w:line="240" w:beforeAutospacing="1" w:after="0"/>
        <w:contextualSpacing/>
        <w:rPr/>
      </w:pPr>
      <w:r>
        <w:rPr>
          <w:rFonts w:eastAsia="Times New Roman" w:cs="Arial" w:ascii="Arial" w:hAnsi="Arial"/>
          <w:sz w:val="18"/>
          <w:szCs w:val="18"/>
          <w:lang w:eastAsia="fr-FR"/>
        </w:rPr>
        <w:t xml:space="preserve">Lieu où se déroule la mission : </w:t>
      </w:r>
      <w:r>
        <w:rPr>
          <w:rFonts w:eastAsia="Times New Roman" w:cs="Times New Roman" w:ascii="Times New Roman" w:hAnsi="Times New Roman"/>
          <w:sz w:val="24"/>
          <w:szCs w:val="24"/>
          <w:lang w:eastAsia="fr-FR"/>
        </w:rPr>
        <w:t xml:space="preserve">Bénouville </w:t>
      </w:r>
    </w:p>
    <w:p>
      <w:pPr>
        <w:pStyle w:val="Normal"/>
        <w:numPr>
          <w:ilvl w:val="0"/>
          <w:numId w:val="1"/>
        </w:numPr>
        <w:spacing w:lineRule="auto" w:line="240" w:before="0" w:after="0"/>
        <w:rPr/>
      </w:pPr>
      <w:r>
        <w:rPr>
          <w:rFonts w:eastAsia="Times New Roman" w:cs="Arial" w:ascii="Arial" w:hAnsi="Arial"/>
          <w:sz w:val="18"/>
          <w:szCs w:val="18"/>
          <w:lang w:eastAsia="fr-FR"/>
        </w:rPr>
        <w:t xml:space="preserve">Nombre de postes : </w:t>
      </w:r>
      <w:r>
        <w:rPr>
          <w:rFonts w:eastAsia="Times New Roman" w:cs="Times New Roman" w:ascii="Times New Roman" w:hAnsi="Times New Roman"/>
          <w:sz w:val="24"/>
          <w:szCs w:val="24"/>
          <w:lang w:eastAsia="fr-FR"/>
        </w:rPr>
        <w:t>1</w:t>
      </w:r>
    </w:p>
    <w:p>
      <w:pPr>
        <w:pStyle w:val="Normal"/>
        <w:numPr>
          <w:ilvl w:val="0"/>
          <w:numId w:val="1"/>
        </w:numPr>
        <w:spacing w:lineRule="auto" w:line="240" w:before="0" w:after="0"/>
        <w:rPr/>
      </w:pPr>
      <w:r>
        <w:rPr>
          <w:rFonts w:eastAsia="Times New Roman" w:cs="Arial" w:ascii="Arial" w:hAnsi="Arial"/>
          <w:sz w:val="18"/>
          <w:szCs w:val="18"/>
          <w:lang w:eastAsia="fr-FR"/>
        </w:rPr>
        <w:t xml:space="preserve">Date de début de mission : </w:t>
      </w:r>
      <w:r>
        <w:rPr>
          <w:rFonts w:eastAsia="Times New Roman" w:cs="Times New Roman" w:ascii="Times New Roman" w:hAnsi="Times New Roman"/>
          <w:sz w:val="24"/>
          <w:szCs w:val="24"/>
          <w:lang w:eastAsia="fr-FR"/>
        </w:rPr>
        <w:t>15 mars 2018</w:t>
      </w:r>
    </w:p>
    <w:p>
      <w:pPr>
        <w:pStyle w:val="Normal"/>
        <w:numPr>
          <w:ilvl w:val="0"/>
          <w:numId w:val="1"/>
        </w:numPr>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18"/>
          <w:szCs w:val="18"/>
          <w:lang w:eastAsia="fr-FR"/>
        </w:rPr>
        <w:t>Durée : 8</w:t>
      </w:r>
      <w:r>
        <w:rPr>
          <w:rFonts w:eastAsia="Times New Roman" w:cs="Arial" w:ascii="Arial" w:hAnsi="Arial"/>
          <w:color w:val="CCCCCC"/>
          <w:sz w:val="18"/>
          <w:szCs w:val="18"/>
          <w:lang w:eastAsia="fr-FR"/>
        </w:rPr>
        <w:t xml:space="preserve"> </w:t>
      </w:r>
      <w:r>
        <w:rPr>
          <w:rFonts w:eastAsia="Times New Roman" w:cs="Arial" w:ascii="Arial" w:hAnsi="Arial"/>
          <w:sz w:val="18"/>
          <w:szCs w:val="18"/>
          <w:lang w:eastAsia="fr-FR"/>
        </w:rPr>
        <w:t>mois</w:t>
      </w:r>
      <w:bookmarkStart w:id="0" w:name="_GoBack"/>
      <w:bookmarkEnd w:id="0"/>
    </w:p>
    <w:p>
      <w:pPr>
        <w:pStyle w:val="Normal"/>
        <w:numPr>
          <w:ilvl w:val="0"/>
          <w:numId w:val="1"/>
        </w:numPr>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18"/>
          <w:szCs w:val="18"/>
          <w:lang w:eastAsia="fr-FR"/>
        </w:rPr>
        <w:t>Durée hebdomadaire : 24</w:t>
      </w:r>
      <w:r>
        <w:rPr>
          <w:rFonts w:eastAsia="Times New Roman" w:cs="Arial" w:ascii="Arial" w:hAnsi="Arial"/>
          <w:color w:val="CCCCCC"/>
          <w:sz w:val="18"/>
          <w:szCs w:val="18"/>
          <w:lang w:eastAsia="fr-FR"/>
        </w:rPr>
        <w:t xml:space="preserve"> </w:t>
      </w:r>
      <w:r>
        <w:rPr>
          <w:rFonts w:eastAsia="Times New Roman" w:cs="Arial" w:ascii="Arial" w:hAnsi="Arial"/>
          <w:color w:val="000000"/>
          <w:sz w:val="18"/>
          <w:szCs w:val="18"/>
          <w:lang w:eastAsia="fr-FR"/>
        </w:rPr>
        <w:t>heures</w:t>
      </w:r>
    </w:p>
    <w:p>
      <w:pPr>
        <w:pStyle w:val="Normal"/>
        <w:spacing w:lineRule="auto" w:line="240" w:beforeAutospacing="1" w:after="0"/>
        <w:rPr>
          <w:rFonts w:ascii="Times New Roman" w:hAnsi="Times New Roman" w:eastAsia="Times New Roman" w:cs="Times New Roman"/>
          <w:sz w:val="24"/>
          <w:szCs w:val="24"/>
          <w:lang w:eastAsia="fr-FR"/>
        </w:rPr>
      </w:pPr>
      <w:r>
        <w:rPr>
          <w:rFonts w:eastAsia="Times New Roman" w:cs="Arial" w:ascii="Arial" w:hAnsi="Arial"/>
          <w:b/>
          <w:bCs/>
          <w:color w:val="000000"/>
          <w:sz w:val="18"/>
          <w:szCs w:val="18"/>
          <w:u w:val="single"/>
          <w:lang w:eastAsia="fr-FR"/>
        </w:rPr>
        <w:t>Phases du recrutement :</w:t>
      </w:r>
    </w:p>
    <w:p>
      <w:pPr>
        <w:pStyle w:val="Normal"/>
        <w:spacing w:lineRule="auto" w:line="240" w:before="0" w:after="0"/>
        <w:rPr/>
      </w:pPr>
      <w:r>
        <w:rPr>
          <w:rFonts w:eastAsia="Times New Roman" w:cs="Arial" w:ascii="Arial" w:hAnsi="Arial"/>
          <w:color w:val="000000"/>
          <w:sz w:val="18"/>
          <w:szCs w:val="18"/>
          <w:lang w:eastAsia="fr-FR"/>
        </w:rPr>
        <w:t xml:space="preserve">- Date limite de candidature via </w:t>
      </w:r>
      <w:hyperlink r:id="rId4">
        <w:r>
          <w:rPr>
            <w:rStyle w:val="ListLabel26"/>
            <w:rFonts w:eastAsia="Calibri" w:eastAsiaTheme="minorHAnsi"/>
          </w:rPr>
          <w:t>http://www.service-civique.gouv.fr</w:t>
        </w:r>
      </w:hyperlink>
      <w:r>
        <w:rPr>
          <w:rFonts w:eastAsia="Times New Roman" w:cs="Arial" w:ascii="Arial" w:hAnsi="Arial"/>
          <w:color w:val="000000"/>
          <w:sz w:val="18"/>
          <w:szCs w:val="18"/>
          <w:lang w:eastAsia="fr-FR"/>
        </w:rPr>
        <w:t xml:space="preserve"> : 5 mars 2019</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color w:val="000000"/>
          <w:sz w:val="18"/>
          <w:szCs w:val="18"/>
          <w:lang w:eastAsia="fr-FR"/>
        </w:rPr>
        <w:t>- Date de la réunion d’information collective : 5 mars 2019 au CCAS de Bénouville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color w:val="000000"/>
          <w:sz w:val="18"/>
          <w:szCs w:val="18"/>
          <w:lang w:eastAsia="fr-FR"/>
        </w:rPr>
        <w:t>- Date d'entretien d'entrée et signature du contrat : 8 mars 2019 au CCAS de Bénouville</w:t>
      </w:r>
    </w:p>
    <w:p>
      <w:pPr>
        <w:pStyle w:val="Normal"/>
        <w:spacing w:lineRule="auto" w:line="240" w:beforeAutospacing="1" w:after="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 xml:space="preserve">Présentation de la mission : </w:t>
      </w:r>
    </w:p>
    <w:p>
      <w:pPr>
        <w:pStyle w:val="Normal"/>
        <w:spacing w:lineRule="auto" w:line="240" w:before="240" w:after="16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 l’initiative du CCAS(Centre Communal d’Action sociale) de la commune de Bénouville,  une mission de service civique est proposée. Le volontaire effectuera une mission auprès du public du CCAS et des jeunes du points jeunes et centre de loisirs avec pour objectif de participer à la réduction de la fracture numérique.</w:t>
      </w:r>
    </w:p>
    <w:p>
      <w:pPr>
        <w:pStyle w:val="Normal"/>
        <w:spacing w:lineRule="auto" w:line="240" w:before="240" w:after="16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 s’agira de :</w:t>
      </w:r>
    </w:p>
    <w:p>
      <w:pPr>
        <w:pStyle w:val="Normal"/>
        <w:spacing w:before="0" w:after="0"/>
        <w:jc w:val="both"/>
        <w:rPr>
          <w:rFonts w:ascii="Times New Roman" w:hAnsi="Times New Roman" w:cs="Times New Roman"/>
          <w:iCs/>
          <w:sz w:val="24"/>
          <w:szCs w:val="24"/>
        </w:rPr>
      </w:pPr>
      <w:r>
        <w:rPr>
          <w:rFonts w:cs="Times New Roman" w:ascii="Times New Roman" w:hAnsi="Times New Roman"/>
          <w:iCs/>
          <w:sz w:val="24"/>
          <w:szCs w:val="24"/>
        </w:rPr>
        <w:t xml:space="preserve">-Mettre en place des ateliers éducatifs auprès des enfants et des jeunes pour leur permettre d’acquérir des outils de compréhension d’accès à l’information </w:t>
      </w:r>
    </w:p>
    <w:p>
      <w:pPr>
        <w:pStyle w:val="Normal"/>
        <w:spacing w:before="0" w:after="0"/>
        <w:jc w:val="both"/>
        <w:rPr>
          <w:rFonts w:ascii="Times New Roman" w:hAnsi="Times New Roman" w:cs="Times New Roman"/>
          <w:iCs/>
          <w:sz w:val="24"/>
          <w:szCs w:val="24"/>
        </w:rPr>
      </w:pPr>
      <w:r>
        <w:rPr>
          <w:rFonts w:cs="Times New Roman" w:ascii="Times New Roman" w:hAnsi="Times New Roman"/>
          <w:iCs/>
          <w:sz w:val="24"/>
          <w:szCs w:val="24"/>
        </w:rPr>
        <w:t>-Prévenir les dangers des réseaux sociaux (confidentialité, protection de la vie privée…)</w:t>
      </w:r>
    </w:p>
    <w:p>
      <w:pPr>
        <w:pStyle w:val="Normal"/>
        <w:spacing w:before="0" w:after="0"/>
        <w:jc w:val="both"/>
        <w:rPr>
          <w:rFonts w:ascii="Times New Roman" w:hAnsi="Times New Roman" w:cs="Times New Roman"/>
          <w:iCs/>
          <w:sz w:val="24"/>
          <w:szCs w:val="24"/>
        </w:rPr>
      </w:pPr>
      <w:r>
        <w:rPr>
          <w:rFonts w:cs="Times New Roman" w:ascii="Times New Roman" w:hAnsi="Times New Roman"/>
          <w:iCs/>
          <w:sz w:val="24"/>
          <w:szCs w:val="24"/>
        </w:rPr>
        <w:t xml:space="preserve">-Accompagner les jeunes dans la construction d’outils de valorisation numérique </w:t>
      </w:r>
    </w:p>
    <w:p>
      <w:pPr>
        <w:pStyle w:val="Normal"/>
        <w:spacing w:before="0" w:after="0"/>
        <w:jc w:val="both"/>
        <w:rPr>
          <w:rFonts w:ascii="Times New Roman" w:hAnsi="Times New Roman" w:cs="Times New Roman"/>
          <w:iCs/>
          <w:sz w:val="24"/>
          <w:szCs w:val="24"/>
        </w:rPr>
      </w:pPr>
      <w:r>
        <w:rPr>
          <w:rFonts w:cs="Times New Roman" w:ascii="Times New Roman" w:hAnsi="Times New Roman"/>
          <w:iCs/>
          <w:sz w:val="24"/>
          <w:szCs w:val="24"/>
        </w:rPr>
        <w:t>-Créer des outils pédagogiques pour faciliter l’accès à l’information (ex : recherche ludique autour de l’accès à l’information, ….)</w:t>
      </w:r>
    </w:p>
    <w:p>
      <w:pPr>
        <w:pStyle w:val="Normal"/>
        <w:spacing w:before="0" w:after="0"/>
        <w:jc w:val="both"/>
        <w:rPr>
          <w:rFonts w:ascii="Times New Roman" w:hAnsi="Times New Roman" w:cs="Times New Roman"/>
          <w:iCs/>
          <w:sz w:val="24"/>
          <w:szCs w:val="24"/>
        </w:rPr>
      </w:pPr>
      <w:r>
        <w:rPr>
          <w:rFonts w:cs="Times New Roman" w:ascii="Times New Roman" w:hAnsi="Times New Roman"/>
          <w:iCs/>
          <w:sz w:val="24"/>
          <w:szCs w:val="24"/>
        </w:rPr>
        <w:t>-Accompagner  et aider tout public,  par le numérique dans les démarches administratives</w:t>
      </w:r>
    </w:p>
    <w:p>
      <w:pPr>
        <w:pStyle w:val="Normal"/>
        <w:spacing w:before="0" w:after="0"/>
        <w:jc w:val="both"/>
        <w:rPr>
          <w:rFonts w:ascii="Times New Roman" w:hAnsi="Times New Roman" w:cs="Times New Roman"/>
          <w:iCs/>
          <w:sz w:val="24"/>
          <w:szCs w:val="24"/>
        </w:rPr>
      </w:pPr>
      <w:r>
        <w:rPr>
          <w:rFonts w:cs="Times New Roman" w:ascii="Times New Roman" w:hAnsi="Times New Roman"/>
          <w:iCs/>
          <w:sz w:val="24"/>
          <w:szCs w:val="24"/>
        </w:rPr>
        <w:t>-aider à la mise en place et maîtrise des outils de communication via le numérique</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mic Sans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itstream">
    <w:charset w:val="00"/>
    <w:family w:val="roman"/>
    <w:pitch w:val="variable"/>
  </w:font>
  <w:font w:name="Bitsream">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semiHidden/>
    <w:unhideWhenUsed/>
    <w:rsid w:val="00430fa9"/>
    <w:rPr>
      <w:color w:val="0000FF"/>
      <w:u w:val="single"/>
    </w:rPr>
  </w:style>
  <w:style w:type="character" w:styleId="CommentaireCar" w:customStyle="1">
    <w:name w:val="Commentaire Car"/>
    <w:basedOn w:val="DefaultParagraphFont"/>
    <w:link w:val="Commentaire"/>
    <w:qFormat/>
    <w:rsid w:val="002752b4"/>
    <w:rPr>
      <w:rFonts w:ascii="Comic Sans MS" w:hAnsi="Comic Sans MS" w:eastAsia="Times New Roman" w:cs="Times New Roman"/>
      <w:sz w:val="20"/>
      <w:szCs w:val="20"/>
      <w:lang w:eastAsia="fr-FR"/>
    </w:rPr>
  </w:style>
  <w:style w:type="character" w:styleId="Annotationreference">
    <w:name w:val="annotation reference"/>
    <w:qFormat/>
    <w:rsid w:val="002752b4"/>
    <w:rPr>
      <w:sz w:val="16"/>
      <w:szCs w:val="16"/>
    </w:rPr>
  </w:style>
  <w:style w:type="character" w:styleId="TextedebullesCar" w:customStyle="1">
    <w:name w:val="Texte de bulles Car"/>
    <w:basedOn w:val="DefaultParagraphFont"/>
    <w:link w:val="Textedebulles"/>
    <w:uiPriority w:val="99"/>
    <w:semiHidden/>
    <w:qFormat/>
    <w:rsid w:val="002752b4"/>
    <w:rPr>
      <w:rFonts w:ascii="Segoe UI" w:hAnsi="Segoe UI" w:cs="Segoe UI"/>
      <w:sz w:val="18"/>
      <w:szCs w:val="18"/>
    </w:rPr>
  </w:style>
  <w:style w:type="character" w:styleId="ObjetducommentaireCar" w:customStyle="1">
    <w:name w:val="Objet du commentaire Car"/>
    <w:basedOn w:val="CommentaireCar"/>
    <w:link w:val="Objetducommentaire"/>
    <w:uiPriority w:val="99"/>
    <w:semiHidden/>
    <w:qFormat/>
    <w:rsid w:val="002752b4"/>
    <w:rPr>
      <w:rFonts w:ascii="Comic Sans MS" w:hAnsi="Comic Sans MS" w:eastAsia="Times New Roman" w:cs="Times New Roman"/>
      <w:b/>
      <w:bCs/>
      <w:sz w:val="20"/>
      <w:szCs w:val="20"/>
      <w:lang w:eastAsia="fr-FR"/>
    </w:rPr>
  </w:style>
  <w:style w:type="character" w:styleId="ListLabel1" w:customStyle="1">
    <w:name w:val="ListLabel 1"/>
    <w:qFormat/>
    <w:rPr>
      <w:rFonts w:ascii="Times New Roman" w:hAnsi="Times New Roman"/>
      <w:sz w:val="24"/>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eastAsia="Times New Roman" w:cs="Times New Roman"/>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color w:val="auto"/>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ascii="Arial" w:hAnsi="Arial" w:eastAsia="Times New Roman" w:cs="Arial"/>
      <w:i/>
      <w:iCs/>
      <w:color w:val="000000"/>
      <w:sz w:val="20"/>
      <w:szCs w:val="20"/>
      <w:u w:val="single"/>
      <w:lang w:eastAsia="fr-FR"/>
    </w:rPr>
  </w:style>
  <w:style w:type="character" w:styleId="ListLabel25" w:customStyle="1">
    <w:name w:val="ListLabel 25"/>
    <w:qFormat/>
    <w:rPr>
      <w:rFonts w:ascii="Arial" w:hAnsi="Arial" w:eastAsia="Times New Roman" w:cs="Arial"/>
      <w:color w:val="0000FF"/>
      <w:sz w:val="18"/>
      <w:szCs w:val="18"/>
      <w:u w:val="single"/>
      <w:lang w:eastAsia="fr-FR"/>
    </w:rPr>
  </w:style>
  <w:style w:type="character" w:styleId="ListLabel26" w:customStyle="1">
    <w:name w:val="ListLabel 26"/>
    <w:qFormat/>
    <w:rPr>
      <w:rFonts w:ascii="Arial" w:hAnsi="Arial" w:eastAsia="Times New Roman" w:cs="Arial"/>
      <w:i/>
      <w:iCs/>
      <w:color w:val="0000FF"/>
      <w:sz w:val="18"/>
      <w:szCs w:val="18"/>
      <w:u w:val="single"/>
      <w:lang w:eastAsia="fr-FR"/>
    </w:rPr>
  </w:style>
  <w:style w:type="character" w:styleId="ListLabel27">
    <w:name w:val="ListLabel 27"/>
    <w:qFormat/>
    <w:rPr>
      <w:rFonts w:ascii="Times New Roman" w:hAnsi="Times New Roman" w:cs="Symbol"/>
      <w:sz w:val="24"/>
    </w:rPr>
  </w:style>
  <w:style w:type="character" w:styleId="ListLabel28">
    <w:name w:val="ListLabel 28"/>
    <w:qFormat/>
    <w:rPr>
      <w:rFonts w:cs="Courier New"/>
      <w:sz w:val="20"/>
    </w:rPr>
  </w:style>
  <w:style w:type="character" w:styleId="ListLabel29">
    <w:name w:val="ListLabel 29"/>
    <w:qFormat/>
    <w:rPr>
      <w:rFonts w:cs="Wingdings"/>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eastAsia="Calibri" w:eastAsiaTheme="minorHAnsi"/>
    </w:rPr>
  </w:style>
  <w:style w:type="character" w:styleId="ListLabel37">
    <w:name w:val="ListLabel 37"/>
    <w:qFormat/>
    <w:rPr>
      <w:rFonts w:eastAsia="Calibri" w:eastAsiaTheme="minorHAnsi"/>
    </w:rPr>
  </w:style>
  <w:style w:type="character" w:styleId="ListLabel38">
    <w:name w:val="ListLabel 38"/>
    <w:qFormat/>
    <w:rPr>
      <w:rFonts w:eastAsia="Calibri" w:eastAsiaTheme="minorHAnsi"/>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430fa9"/>
    <w:pPr>
      <w:spacing w:lineRule="auto" w:line="288" w:beforeAutospacing="1" w:after="142"/>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430fa9"/>
    <w:pPr>
      <w:spacing w:before="0" w:after="160"/>
      <w:ind w:left="720" w:hanging="0"/>
      <w:contextualSpacing/>
    </w:pPr>
    <w:rPr/>
  </w:style>
  <w:style w:type="paragraph" w:styleId="Annotationtext">
    <w:name w:val="annotation text"/>
    <w:basedOn w:val="Normal"/>
    <w:link w:val="CommentaireCar"/>
    <w:qFormat/>
    <w:rsid w:val="002752b4"/>
    <w:pPr>
      <w:spacing w:lineRule="auto" w:line="240" w:before="0" w:after="0"/>
    </w:pPr>
    <w:rPr>
      <w:rFonts w:ascii="Comic Sans MS" w:hAnsi="Comic Sans MS" w:eastAsia="Times New Roman" w:cs="Times New Roman"/>
      <w:sz w:val="20"/>
      <w:szCs w:val="20"/>
      <w:lang w:eastAsia="fr-FR"/>
    </w:rPr>
  </w:style>
  <w:style w:type="paragraph" w:styleId="BalloonText">
    <w:name w:val="Balloon Text"/>
    <w:basedOn w:val="Normal"/>
    <w:link w:val="TextedebullesCar"/>
    <w:uiPriority w:val="99"/>
    <w:semiHidden/>
    <w:unhideWhenUsed/>
    <w:qFormat/>
    <w:rsid w:val="002752b4"/>
    <w:pPr>
      <w:spacing w:lineRule="auto" w:line="240" w:before="0" w:after="0"/>
    </w:pPr>
    <w:rPr>
      <w:rFonts w:ascii="Segoe UI" w:hAnsi="Segoe UI" w:cs="Segoe UI"/>
      <w:sz w:val="18"/>
      <w:szCs w:val="18"/>
    </w:rPr>
  </w:style>
  <w:style w:type="paragraph" w:styleId="Annotationsubject">
    <w:name w:val="annotation subject"/>
    <w:basedOn w:val="Annotationtext"/>
    <w:link w:val="ObjetducommentaireCar"/>
    <w:uiPriority w:val="99"/>
    <w:semiHidden/>
    <w:unhideWhenUsed/>
    <w:qFormat/>
    <w:rsid w:val="002752b4"/>
    <w:pPr>
      <w:spacing w:before="0" w:after="160"/>
    </w:pPr>
    <w:rPr>
      <w:rFonts w:ascii="Calibri" w:hAnsi="Calibri" w:eastAsia="Calibri" w:cs="" w:asciiTheme="minorHAnsi" w:cstheme="minorBidi" w:eastAsiaTheme="minorHAnsi" w:hAnsiTheme="minorHAnsi"/>
      <w:b/>
      <w:bCs/>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rvice-civique.gouv.fr/" TargetMode="External"/><Relationship Id="rId3" Type="http://schemas.openxmlformats.org/officeDocument/2006/relationships/hyperlink" Target="mailto:crva@laliguenormandie.org" TargetMode="External"/><Relationship Id="rId4" Type="http://schemas.openxmlformats.org/officeDocument/2006/relationships/hyperlink" Target="http://www.service-civique.gouv.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LibreOffice/6.0.6.2$Windows_X86_64 LibreOffice_project/0c292870b25a325b5ed35f6b45599d2ea4458e77</Application>
  <Pages>2</Pages>
  <Words>323</Words>
  <Characters>1713</Characters>
  <CharactersWithSpaces>2017</CharactersWithSpaces>
  <Paragraphs>34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2019-01-22T10:33:00Z</dcterms:created>
  <dc:creator>Pauline MARCHAND</dc:creator>
  <dc:description/>
  <dc:language>fr-FR</dc:language>
  <cp:lastModifiedBy>Pauline MARCHAND</cp:lastModifiedBy>
  <dcterms:modified xsi:type="dcterms:W3CDTF">2019-01-30T10:41:00Z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